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72" w:rsidRDefault="00CC6A72" w:rsidP="005D5284">
      <w:pPr>
        <w:ind w:right="-7"/>
        <w:jc w:val="center"/>
        <w:rPr>
          <w:b/>
          <w:bCs/>
          <w:sz w:val="22"/>
          <w:szCs w:val="22"/>
        </w:rPr>
      </w:pPr>
    </w:p>
    <w:p w:rsidR="00AD084A" w:rsidRPr="00042623" w:rsidRDefault="00183D33" w:rsidP="005D5284">
      <w:pPr>
        <w:ind w:right="-7"/>
        <w:jc w:val="center"/>
        <w:rPr>
          <w:b/>
          <w:bCs/>
          <w:sz w:val="22"/>
          <w:szCs w:val="22"/>
        </w:rPr>
      </w:pPr>
      <w:r w:rsidRPr="00042623">
        <w:rPr>
          <w:b/>
          <w:bCs/>
          <w:sz w:val="22"/>
          <w:szCs w:val="22"/>
        </w:rPr>
        <w:t xml:space="preserve">PORTARIA CAU/SP Nº </w:t>
      </w:r>
      <w:r w:rsidR="00956574" w:rsidRPr="00042623">
        <w:rPr>
          <w:b/>
          <w:bCs/>
          <w:sz w:val="22"/>
          <w:szCs w:val="22"/>
        </w:rPr>
        <w:t>07</w:t>
      </w:r>
      <w:r w:rsidR="006E1D65">
        <w:rPr>
          <w:b/>
          <w:bCs/>
          <w:sz w:val="22"/>
          <w:szCs w:val="22"/>
        </w:rPr>
        <w:t>7</w:t>
      </w:r>
      <w:r w:rsidR="00AD084A" w:rsidRPr="00042623">
        <w:rPr>
          <w:b/>
          <w:bCs/>
          <w:sz w:val="22"/>
          <w:szCs w:val="22"/>
        </w:rPr>
        <w:t xml:space="preserve">, DE </w:t>
      </w:r>
      <w:r w:rsidR="00143F15">
        <w:rPr>
          <w:b/>
          <w:bCs/>
          <w:sz w:val="22"/>
          <w:szCs w:val="22"/>
        </w:rPr>
        <w:t>1</w:t>
      </w:r>
      <w:r w:rsidR="00804C0B">
        <w:rPr>
          <w:b/>
          <w:bCs/>
          <w:sz w:val="22"/>
          <w:szCs w:val="22"/>
        </w:rPr>
        <w:t>9</w:t>
      </w:r>
      <w:r w:rsidR="004E29BC" w:rsidRPr="00042623">
        <w:rPr>
          <w:b/>
          <w:bCs/>
          <w:sz w:val="22"/>
          <w:szCs w:val="22"/>
        </w:rPr>
        <w:t xml:space="preserve"> DE </w:t>
      </w:r>
      <w:r w:rsidR="00042623" w:rsidRPr="00042623">
        <w:rPr>
          <w:b/>
          <w:bCs/>
          <w:sz w:val="22"/>
          <w:szCs w:val="22"/>
        </w:rPr>
        <w:t>JANEIRO</w:t>
      </w:r>
      <w:r w:rsidR="00CC1476" w:rsidRPr="00042623">
        <w:rPr>
          <w:b/>
          <w:bCs/>
          <w:sz w:val="22"/>
          <w:szCs w:val="22"/>
        </w:rPr>
        <w:t xml:space="preserve"> DE 2016</w:t>
      </w:r>
    </w:p>
    <w:p w:rsidR="00AD084A" w:rsidRPr="000A18AF" w:rsidRDefault="00AD084A" w:rsidP="005D5284">
      <w:pPr>
        <w:ind w:right="-7"/>
        <w:jc w:val="both"/>
        <w:rPr>
          <w:b/>
          <w:bCs/>
          <w:sz w:val="22"/>
          <w:szCs w:val="22"/>
        </w:rPr>
      </w:pPr>
    </w:p>
    <w:p w:rsidR="00CC6A72" w:rsidRDefault="00CC6A72" w:rsidP="000A18AF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</w:p>
    <w:p w:rsidR="00183D33" w:rsidRPr="0000777A" w:rsidRDefault="00804C0B" w:rsidP="00183D33">
      <w:pPr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>Atualiza</w:t>
      </w:r>
      <w:r w:rsidR="00183D33">
        <w:rPr>
          <w:sz w:val="22"/>
          <w:szCs w:val="22"/>
        </w:rPr>
        <w:t xml:space="preserve"> </w:t>
      </w:r>
      <w:r w:rsidR="003338C7">
        <w:rPr>
          <w:sz w:val="22"/>
          <w:szCs w:val="22"/>
        </w:rPr>
        <w:t>os valores de diárias</w:t>
      </w:r>
      <w:r>
        <w:rPr>
          <w:sz w:val="22"/>
          <w:szCs w:val="22"/>
        </w:rPr>
        <w:t xml:space="preserve"> e fixa os limites para reembolsos e </w:t>
      </w:r>
      <w:r w:rsidRPr="009710DB">
        <w:rPr>
          <w:sz w:val="22"/>
          <w:szCs w:val="22"/>
        </w:rPr>
        <w:t>indenizações</w:t>
      </w:r>
      <w:r w:rsidR="003338C7" w:rsidRPr="009710DB">
        <w:rPr>
          <w:sz w:val="22"/>
          <w:szCs w:val="22"/>
        </w:rPr>
        <w:t xml:space="preserve"> e institui o auxílio deslocamento</w:t>
      </w:r>
      <w:r w:rsidRPr="009710DB">
        <w:rPr>
          <w:sz w:val="22"/>
          <w:szCs w:val="22"/>
        </w:rPr>
        <w:t xml:space="preserve"> no âmbito</w:t>
      </w:r>
      <w:r>
        <w:rPr>
          <w:sz w:val="22"/>
          <w:szCs w:val="22"/>
        </w:rPr>
        <w:t xml:space="preserve"> do CAU/SP para os deslocamentos a serviço de conselheiros</w:t>
      </w:r>
      <w:r w:rsidR="00183D33">
        <w:rPr>
          <w:sz w:val="22"/>
          <w:szCs w:val="22"/>
        </w:rPr>
        <w:t>.</w:t>
      </w:r>
    </w:p>
    <w:p w:rsidR="000A18AF" w:rsidRDefault="000A18AF" w:rsidP="000A18AF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CC6A72" w:rsidRPr="000A18AF" w:rsidRDefault="00CC6A72" w:rsidP="000A18AF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8D109E" w:rsidRDefault="000A18AF" w:rsidP="000A18AF">
      <w:pPr>
        <w:jc w:val="both"/>
        <w:rPr>
          <w:sz w:val="22"/>
          <w:szCs w:val="22"/>
        </w:rPr>
      </w:pPr>
      <w:r w:rsidRPr="000A18AF">
        <w:rPr>
          <w:sz w:val="22"/>
          <w:szCs w:val="22"/>
        </w:rPr>
        <w:t xml:space="preserve">O Presidente do Conselho de Arquitetura e Urbanismo de São Paulo (CAU/SP), no exercício das atribuições que lhe conferem </w:t>
      </w:r>
      <w:r w:rsidRPr="003338C7">
        <w:rPr>
          <w:sz w:val="22"/>
          <w:szCs w:val="22"/>
        </w:rPr>
        <w:t>o art. 35, incisos III, da Lei n° 12.378, de</w:t>
      </w:r>
      <w:r w:rsidRPr="008C7CEE">
        <w:rPr>
          <w:sz w:val="22"/>
          <w:szCs w:val="22"/>
        </w:rPr>
        <w:t xml:space="preserve"> 31 de dezembro de 2010</w:t>
      </w:r>
      <w:r w:rsidR="008D109E" w:rsidRPr="008C7CEE">
        <w:rPr>
          <w:sz w:val="22"/>
          <w:szCs w:val="22"/>
        </w:rPr>
        <w:t xml:space="preserve"> e com fundamento nas disposições contidas no</w:t>
      </w:r>
      <w:r w:rsidR="008C7CEE" w:rsidRPr="008C7CEE">
        <w:rPr>
          <w:sz w:val="22"/>
          <w:szCs w:val="22"/>
        </w:rPr>
        <w:t>s</w:t>
      </w:r>
      <w:r w:rsidR="008D109E" w:rsidRPr="008C7CEE">
        <w:rPr>
          <w:sz w:val="22"/>
          <w:szCs w:val="22"/>
        </w:rPr>
        <w:t xml:space="preserve"> </w:t>
      </w:r>
      <w:proofErr w:type="spellStart"/>
      <w:r w:rsidR="008D109E" w:rsidRPr="008C7CEE">
        <w:rPr>
          <w:sz w:val="22"/>
          <w:szCs w:val="22"/>
        </w:rPr>
        <w:t>Art</w:t>
      </w:r>
      <w:r w:rsidR="008C7CEE" w:rsidRPr="008C7CEE">
        <w:rPr>
          <w:sz w:val="22"/>
          <w:szCs w:val="22"/>
        </w:rPr>
        <w:t>s</w:t>
      </w:r>
      <w:proofErr w:type="spellEnd"/>
      <w:r w:rsidR="008D109E" w:rsidRPr="008C7CEE">
        <w:rPr>
          <w:sz w:val="22"/>
          <w:szCs w:val="22"/>
        </w:rPr>
        <w:t>. 22, “o”</w:t>
      </w:r>
      <w:r w:rsidR="008C7CEE" w:rsidRPr="008C7CEE">
        <w:rPr>
          <w:sz w:val="22"/>
          <w:szCs w:val="22"/>
        </w:rPr>
        <w:t xml:space="preserve"> e 44</w:t>
      </w:r>
      <w:r w:rsidR="008D109E" w:rsidRPr="008C7CEE">
        <w:rPr>
          <w:sz w:val="22"/>
          <w:szCs w:val="22"/>
        </w:rPr>
        <w:t>,</w:t>
      </w:r>
      <w:r w:rsidR="008D109E">
        <w:rPr>
          <w:sz w:val="22"/>
          <w:szCs w:val="22"/>
        </w:rPr>
        <w:t xml:space="preserve"> do Regimento Interno do CAU/SP, e ainda,</w:t>
      </w:r>
    </w:p>
    <w:p w:rsidR="008D109E" w:rsidRDefault="008D109E" w:rsidP="000A18AF">
      <w:pPr>
        <w:jc w:val="both"/>
        <w:rPr>
          <w:sz w:val="22"/>
          <w:szCs w:val="22"/>
        </w:rPr>
      </w:pPr>
    </w:p>
    <w:p w:rsidR="008C7CEE" w:rsidRDefault="002E11B8" w:rsidP="00183D33">
      <w:pPr>
        <w:jc w:val="both"/>
        <w:rPr>
          <w:sz w:val="22"/>
          <w:szCs w:val="22"/>
        </w:rPr>
      </w:pPr>
      <w:r>
        <w:rPr>
          <w:sz w:val="22"/>
          <w:szCs w:val="22"/>
        </w:rPr>
        <w:t>Considerando a necessidade de atualização dos valores previstos na</w:t>
      </w:r>
      <w:r w:rsidR="00C44646">
        <w:rPr>
          <w:sz w:val="22"/>
          <w:szCs w:val="22"/>
        </w:rPr>
        <w:t xml:space="preserve"> </w:t>
      </w:r>
      <w:r>
        <w:rPr>
          <w:sz w:val="22"/>
          <w:szCs w:val="22"/>
        </w:rPr>
        <w:t>Deliberação Plenária nº 37, de 19</w:t>
      </w:r>
      <w:r w:rsidR="008C7CEE">
        <w:rPr>
          <w:sz w:val="22"/>
          <w:szCs w:val="22"/>
        </w:rPr>
        <w:t xml:space="preserve"> de março de 2015, do CAU/SP, que aprovou a atualização monetária dos valores pagos a título de diárias e deslocamentos aos Conselheiros, no âmbito do Conselho de Arquitetura e Urbanismo de São Paulo;</w:t>
      </w:r>
    </w:p>
    <w:p w:rsidR="002E11B8" w:rsidRDefault="002E11B8" w:rsidP="00183D33">
      <w:pPr>
        <w:jc w:val="both"/>
        <w:rPr>
          <w:sz w:val="22"/>
          <w:szCs w:val="22"/>
        </w:rPr>
      </w:pPr>
    </w:p>
    <w:p w:rsidR="008C7CEE" w:rsidRDefault="008C7CEE" w:rsidP="00183D33">
      <w:pPr>
        <w:jc w:val="both"/>
        <w:rPr>
          <w:sz w:val="22"/>
          <w:szCs w:val="22"/>
        </w:rPr>
      </w:pPr>
      <w:r>
        <w:rPr>
          <w:sz w:val="22"/>
          <w:szCs w:val="22"/>
        </w:rPr>
        <w:t>Considerando o item 2, da mencionada Deliberação Plenária, que aprovou a equiparação automática dos reajustes relativos aos valores pagos a título de diárias e deslocamentos aos Conselheiros do CAU/SP aos futuros reajustamentos aprovados pelo CAU/BR, quanto a matéria;</w:t>
      </w:r>
    </w:p>
    <w:p w:rsidR="008C7CEE" w:rsidRDefault="008C7CEE" w:rsidP="00183D33">
      <w:pPr>
        <w:jc w:val="both"/>
        <w:rPr>
          <w:sz w:val="22"/>
          <w:szCs w:val="22"/>
        </w:rPr>
      </w:pPr>
    </w:p>
    <w:p w:rsidR="00D014D9" w:rsidRDefault="008C7CEE" w:rsidP="00183D33">
      <w:pPr>
        <w:jc w:val="both"/>
        <w:rPr>
          <w:sz w:val="22"/>
          <w:szCs w:val="22"/>
        </w:rPr>
      </w:pPr>
      <w:r>
        <w:rPr>
          <w:sz w:val="22"/>
          <w:szCs w:val="22"/>
        </w:rPr>
        <w:t>Considerando a Resolução</w:t>
      </w:r>
      <w:r w:rsidR="00183D33">
        <w:rPr>
          <w:sz w:val="22"/>
          <w:szCs w:val="22"/>
        </w:rPr>
        <w:t xml:space="preserve"> </w:t>
      </w:r>
      <w:r>
        <w:rPr>
          <w:sz w:val="22"/>
          <w:szCs w:val="22"/>
        </w:rPr>
        <w:t>nº 113, de 13 de janeiro de 2016, do CAU/BR, que alterou a Resolução CAU/BR nº 47, atualizou os valores de diárias, de auxílio deslocamento e dos limites para reembolsos e indenizações no âmbito do CAU/BR e os valores limites a serem observados pelos CAU/UF, para os deslocamentos a serviço de conselheiros e convidados, autorizando os presidentes do CAU/BR e dos CAU/UF a regulamentarem os deslocamentos a serviço de empregados e prestadores de serviços, e dá outras providência;</w:t>
      </w:r>
    </w:p>
    <w:p w:rsidR="008C7CEE" w:rsidRDefault="008C7CEE" w:rsidP="00183D33">
      <w:pPr>
        <w:jc w:val="both"/>
        <w:rPr>
          <w:sz w:val="22"/>
          <w:szCs w:val="22"/>
        </w:rPr>
      </w:pPr>
    </w:p>
    <w:p w:rsidR="00C44646" w:rsidRDefault="002B2E80" w:rsidP="00183D33">
      <w:pPr>
        <w:jc w:val="both"/>
        <w:rPr>
          <w:sz w:val="22"/>
          <w:szCs w:val="22"/>
        </w:rPr>
      </w:pPr>
      <w:r w:rsidRPr="009710DB">
        <w:rPr>
          <w:sz w:val="22"/>
          <w:szCs w:val="22"/>
        </w:rPr>
        <w:t>Considerando</w:t>
      </w:r>
      <w:r w:rsidR="00C44646" w:rsidRPr="009710DB">
        <w:rPr>
          <w:sz w:val="22"/>
          <w:szCs w:val="22"/>
        </w:rPr>
        <w:t xml:space="preserve"> a necessidade de adequação da </w:t>
      </w:r>
      <w:r w:rsidRPr="009710DB">
        <w:rPr>
          <w:sz w:val="22"/>
          <w:szCs w:val="22"/>
        </w:rPr>
        <w:t>normatização</w:t>
      </w:r>
      <w:r w:rsidR="00C44646" w:rsidRPr="009710DB">
        <w:rPr>
          <w:sz w:val="22"/>
          <w:szCs w:val="22"/>
        </w:rPr>
        <w:t xml:space="preserve"> existente</w:t>
      </w:r>
      <w:r w:rsidRPr="009710DB">
        <w:rPr>
          <w:sz w:val="22"/>
          <w:szCs w:val="22"/>
        </w:rPr>
        <w:t xml:space="preserve"> do CAU/SP</w:t>
      </w:r>
      <w:r w:rsidR="00C44646" w:rsidRPr="009710DB">
        <w:rPr>
          <w:sz w:val="22"/>
          <w:szCs w:val="22"/>
        </w:rPr>
        <w:t xml:space="preserve"> quanto a matéria, aos parâm</w:t>
      </w:r>
      <w:r w:rsidRPr="009710DB">
        <w:rPr>
          <w:sz w:val="22"/>
          <w:szCs w:val="22"/>
        </w:rPr>
        <w:t>etros estabelecidos pelo CAU/BR e a determinação daquele órgão quanto a observância estrita</w:t>
      </w:r>
      <w:r w:rsidR="00C44646" w:rsidRPr="009710DB">
        <w:rPr>
          <w:sz w:val="22"/>
          <w:szCs w:val="22"/>
        </w:rPr>
        <w:t xml:space="preserve"> </w:t>
      </w:r>
      <w:r w:rsidRPr="009710DB">
        <w:rPr>
          <w:sz w:val="22"/>
          <w:szCs w:val="22"/>
        </w:rPr>
        <w:t>dos termos de sua</w:t>
      </w:r>
      <w:r w:rsidR="00C44646" w:rsidRPr="009710DB">
        <w:rPr>
          <w:sz w:val="22"/>
          <w:szCs w:val="22"/>
        </w:rPr>
        <w:t xml:space="preserve"> Resolução nº 113, de 13 de janeiro de 2016</w:t>
      </w:r>
      <w:r w:rsidR="003338C7" w:rsidRPr="009710DB">
        <w:rPr>
          <w:sz w:val="22"/>
          <w:szCs w:val="22"/>
        </w:rPr>
        <w:t>, principalmente no que diz respeito a instituição do auxílio deslocamento</w:t>
      </w:r>
      <w:r w:rsidRPr="009710DB">
        <w:rPr>
          <w:sz w:val="22"/>
          <w:szCs w:val="22"/>
        </w:rPr>
        <w:t>;</w:t>
      </w:r>
    </w:p>
    <w:p w:rsidR="005F4F17" w:rsidRDefault="005F4F17" w:rsidP="00183D33">
      <w:pPr>
        <w:jc w:val="both"/>
        <w:rPr>
          <w:sz w:val="22"/>
          <w:szCs w:val="22"/>
        </w:rPr>
      </w:pPr>
    </w:p>
    <w:p w:rsidR="00CC6A72" w:rsidRDefault="00CC6A72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0A18AF" w:rsidRPr="000A18AF" w:rsidRDefault="000A18AF" w:rsidP="000A18AF">
      <w:pPr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>RESOLVE:</w:t>
      </w:r>
    </w:p>
    <w:p w:rsidR="000A18AF" w:rsidRPr="000A18AF" w:rsidRDefault="000A18AF" w:rsidP="000A18AF">
      <w:pPr>
        <w:rPr>
          <w:sz w:val="22"/>
          <w:szCs w:val="22"/>
        </w:rPr>
      </w:pPr>
    </w:p>
    <w:p w:rsidR="00CC1476" w:rsidRDefault="00183D33" w:rsidP="00B97F23">
      <w:pPr>
        <w:jc w:val="both"/>
        <w:rPr>
          <w:sz w:val="22"/>
          <w:szCs w:val="22"/>
        </w:rPr>
      </w:pPr>
      <w:r w:rsidRPr="0000777A">
        <w:rPr>
          <w:sz w:val="22"/>
          <w:szCs w:val="22"/>
        </w:rPr>
        <w:t>Art. 1</w:t>
      </w:r>
      <w:r>
        <w:rPr>
          <w:sz w:val="22"/>
          <w:szCs w:val="22"/>
        </w:rPr>
        <w:t xml:space="preserve">º </w:t>
      </w:r>
      <w:r w:rsidR="00B97F23">
        <w:rPr>
          <w:sz w:val="22"/>
          <w:szCs w:val="22"/>
        </w:rPr>
        <w:t>Atualizar os valores de diárias e fixar os limites para reembolsos e indenizações no âmbito do CAU/SP para os deslocamentos a serviço de conselheiros, nos parâmetros utilizados pelo CAU/BR expressos através da Resolução nº 113, de 13 de janeiro de 2016, reajustando-os em 10,9674% (dez inteiros e nove mil, seiscentos e setenta e quatro milésimos por cento), correspondentes à variação do INPC do período de dezembro de 2014 a novembro de 2015, conforme segue:</w:t>
      </w:r>
    </w:p>
    <w:p w:rsidR="00B97F23" w:rsidRDefault="00B97F23" w:rsidP="00B97F23">
      <w:pPr>
        <w:jc w:val="both"/>
        <w:rPr>
          <w:sz w:val="22"/>
          <w:szCs w:val="22"/>
        </w:rPr>
      </w:pPr>
    </w:p>
    <w:p w:rsidR="00B97F23" w:rsidRDefault="00B97F23" w:rsidP="00B97F23">
      <w:pPr>
        <w:jc w:val="both"/>
        <w:rPr>
          <w:sz w:val="22"/>
          <w:szCs w:val="22"/>
        </w:rPr>
      </w:pPr>
      <w:r>
        <w:rPr>
          <w:sz w:val="22"/>
          <w:szCs w:val="22"/>
        </w:rPr>
        <w:t>I – valor limite para indenização por quilômetro rodado em veículo próprio ou alugado: R$ 1,39 (um real e trinta e nove centavos)</w:t>
      </w:r>
    </w:p>
    <w:p w:rsidR="00B97F23" w:rsidRDefault="00B97F23" w:rsidP="00B97F23">
      <w:pPr>
        <w:jc w:val="both"/>
        <w:rPr>
          <w:sz w:val="22"/>
          <w:szCs w:val="22"/>
        </w:rPr>
      </w:pPr>
    </w:p>
    <w:p w:rsidR="00B97F23" w:rsidRDefault="00B97F23" w:rsidP="00B97F23">
      <w:pPr>
        <w:jc w:val="both"/>
        <w:rPr>
          <w:sz w:val="22"/>
          <w:szCs w:val="22"/>
        </w:rPr>
      </w:pPr>
      <w:r>
        <w:rPr>
          <w:sz w:val="22"/>
          <w:szCs w:val="22"/>
        </w:rPr>
        <w:t>II – valor limite das diárias para deslocamentos no território nacional: R$ 810,00 (oitocentos e dez reais)</w:t>
      </w:r>
    </w:p>
    <w:p w:rsidR="00B97F23" w:rsidRDefault="00B97F23" w:rsidP="00B97F23">
      <w:pPr>
        <w:jc w:val="both"/>
        <w:rPr>
          <w:sz w:val="22"/>
          <w:szCs w:val="22"/>
        </w:rPr>
      </w:pPr>
    </w:p>
    <w:p w:rsidR="003338C7" w:rsidRDefault="003338C7" w:rsidP="00B97F23">
      <w:pPr>
        <w:jc w:val="both"/>
        <w:rPr>
          <w:sz w:val="22"/>
          <w:szCs w:val="22"/>
        </w:rPr>
      </w:pPr>
      <w:r w:rsidRPr="009710DB">
        <w:rPr>
          <w:sz w:val="22"/>
          <w:szCs w:val="22"/>
        </w:rPr>
        <w:t>Art. 2º Instituir o auxílio deslocamento no âmbito do CAU/SP destinado a cobrir despesas de locomoção urbana dos conselheiros quando em deslocamento a serviço do Conselho</w:t>
      </w:r>
      <w:r w:rsidR="005A060D">
        <w:rPr>
          <w:sz w:val="22"/>
          <w:szCs w:val="22"/>
        </w:rPr>
        <w:t>,</w:t>
      </w:r>
      <w:r w:rsidR="009710DB">
        <w:rPr>
          <w:sz w:val="22"/>
          <w:szCs w:val="22"/>
        </w:rPr>
        <w:t xml:space="preserve"> desde que fora do Estado de jurisdição do CAU/SP</w:t>
      </w:r>
      <w:r w:rsidRPr="009710DB">
        <w:rPr>
          <w:sz w:val="22"/>
          <w:szCs w:val="22"/>
        </w:rPr>
        <w:t>, nos mesmos termos estabelecidos no artigo 9º e seguintes, da Resolução nº 47, de 9 de maio de 2013, do CAU/BR e suas alterações, o qual será devido uma única vez para cada deslocamento a serviço, ainda que sejam diversos os destinos, conforme segue:</w:t>
      </w:r>
    </w:p>
    <w:p w:rsidR="009710DB" w:rsidRPr="009710DB" w:rsidRDefault="009710DB" w:rsidP="00B97F23">
      <w:pPr>
        <w:jc w:val="both"/>
        <w:rPr>
          <w:sz w:val="22"/>
          <w:szCs w:val="22"/>
        </w:rPr>
      </w:pPr>
    </w:p>
    <w:p w:rsidR="003338C7" w:rsidRDefault="003338C7" w:rsidP="00B97F23">
      <w:pPr>
        <w:jc w:val="both"/>
        <w:rPr>
          <w:sz w:val="22"/>
          <w:szCs w:val="22"/>
        </w:rPr>
      </w:pPr>
      <w:r w:rsidRPr="009710DB">
        <w:rPr>
          <w:sz w:val="22"/>
          <w:szCs w:val="22"/>
        </w:rPr>
        <w:lastRenderedPageBreak/>
        <w:t>I – valor limite do auxílio deslocamento: R$ 810,00 (oitocentos e dez reais).</w:t>
      </w:r>
    </w:p>
    <w:p w:rsidR="003338C7" w:rsidRDefault="003338C7" w:rsidP="00B97F23">
      <w:pPr>
        <w:jc w:val="both"/>
        <w:rPr>
          <w:sz w:val="22"/>
          <w:szCs w:val="22"/>
        </w:rPr>
      </w:pPr>
    </w:p>
    <w:p w:rsidR="009710DB" w:rsidRPr="009710DB" w:rsidRDefault="009710DB" w:rsidP="00CC14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Parágrafo único. A limitação imposta no </w:t>
      </w:r>
      <w:r>
        <w:rPr>
          <w:i/>
          <w:sz w:val="22"/>
          <w:szCs w:val="22"/>
        </w:rPr>
        <w:t>caput</w:t>
      </w:r>
      <w:r>
        <w:rPr>
          <w:sz w:val="22"/>
          <w:szCs w:val="22"/>
        </w:rPr>
        <w:t xml:space="preserve"> do presente artigo se justifica em razão da particularidade dos deslocamentos realizados pelos conselheiros do CAU/BR, que tendo em vista as suas funções conferidas pela Lei 12.378/2010, via de regra se deslocam a destinos fora de sua jurisdição, enquanto que no âmbito do CAU/SP, os deslocamentos nesse sentido se dão de forma excepcional.</w:t>
      </w:r>
    </w:p>
    <w:p w:rsidR="009710DB" w:rsidRDefault="009710DB" w:rsidP="00CC1476">
      <w:pPr>
        <w:jc w:val="both"/>
        <w:rPr>
          <w:sz w:val="22"/>
          <w:szCs w:val="22"/>
        </w:rPr>
      </w:pPr>
    </w:p>
    <w:p w:rsidR="00CC1476" w:rsidRDefault="00CC1476" w:rsidP="00CC14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r w:rsidR="003338C7">
        <w:rPr>
          <w:sz w:val="22"/>
          <w:szCs w:val="22"/>
        </w:rPr>
        <w:t>3</w:t>
      </w:r>
      <w:r>
        <w:rPr>
          <w:sz w:val="22"/>
          <w:szCs w:val="22"/>
        </w:rPr>
        <w:t>º Esta Portaria entra em vigor na data de sua assinatura.</w:t>
      </w:r>
    </w:p>
    <w:p w:rsidR="00CC1476" w:rsidRDefault="00CC1476" w:rsidP="00CC1476">
      <w:pPr>
        <w:jc w:val="both"/>
        <w:rPr>
          <w:sz w:val="22"/>
          <w:szCs w:val="22"/>
        </w:rPr>
      </w:pPr>
    </w:p>
    <w:p w:rsidR="00CC1476" w:rsidRDefault="00CC1476" w:rsidP="004C43A1">
      <w:pPr>
        <w:jc w:val="both"/>
        <w:rPr>
          <w:sz w:val="22"/>
          <w:szCs w:val="22"/>
        </w:rPr>
      </w:pPr>
    </w:p>
    <w:p w:rsidR="000A18AF" w:rsidRPr="000A18AF" w:rsidRDefault="000A18AF" w:rsidP="00CC1476">
      <w:pPr>
        <w:jc w:val="both"/>
        <w:rPr>
          <w:sz w:val="22"/>
          <w:szCs w:val="22"/>
        </w:rPr>
      </w:pPr>
      <w:r w:rsidRPr="004C43A1">
        <w:rPr>
          <w:sz w:val="22"/>
          <w:szCs w:val="22"/>
        </w:rPr>
        <w:br/>
      </w:r>
    </w:p>
    <w:p w:rsidR="00AD084A" w:rsidRPr="000A18AF" w:rsidRDefault="00AD084A" w:rsidP="005D5284">
      <w:pPr>
        <w:pStyle w:val="Default"/>
        <w:ind w:right="-7"/>
        <w:jc w:val="center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t>São Paulo</w:t>
      </w:r>
      <w:r w:rsidRPr="00143F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143F15" w:rsidRPr="00143F15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3338C7">
        <w:rPr>
          <w:rFonts w:ascii="Times New Roman" w:hAnsi="Times New Roman" w:cs="Times New Roman"/>
          <w:color w:val="000000" w:themeColor="text1"/>
          <w:sz w:val="22"/>
          <w:szCs w:val="22"/>
        </w:rPr>
        <w:t>9</w:t>
      </w:r>
      <w:r w:rsidR="00CC1476" w:rsidRPr="00143F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 </w:t>
      </w:r>
      <w:r w:rsidR="00143F15">
        <w:rPr>
          <w:rFonts w:ascii="Times New Roman" w:hAnsi="Times New Roman" w:cs="Times New Roman"/>
          <w:sz w:val="22"/>
          <w:szCs w:val="22"/>
        </w:rPr>
        <w:t>janeiro de</w:t>
      </w:r>
      <w:r w:rsidR="00CC1476">
        <w:rPr>
          <w:rFonts w:ascii="Times New Roman" w:hAnsi="Times New Roman" w:cs="Times New Roman"/>
          <w:sz w:val="22"/>
          <w:szCs w:val="22"/>
        </w:rPr>
        <w:t xml:space="preserve"> 2016</w:t>
      </w:r>
    </w:p>
    <w:p w:rsidR="00AD084A" w:rsidRPr="000A18AF" w:rsidRDefault="00AD084A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Default="00AD084A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0A18AF" w:rsidRDefault="00AD084A" w:rsidP="005D5284">
      <w:pPr>
        <w:ind w:right="-7"/>
        <w:jc w:val="center"/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 xml:space="preserve">Gilberto Silva Domingues de Oliveira </w:t>
      </w:r>
      <w:proofErr w:type="spellStart"/>
      <w:r w:rsidRPr="000A18AF">
        <w:rPr>
          <w:b/>
          <w:sz w:val="22"/>
          <w:szCs w:val="22"/>
        </w:rPr>
        <w:t>Belleza</w:t>
      </w:r>
      <w:proofErr w:type="spellEnd"/>
      <w:r w:rsidRPr="000A18AF">
        <w:rPr>
          <w:b/>
          <w:sz w:val="22"/>
          <w:szCs w:val="22"/>
        </w:rPr>
        <w:t xml:space="preserve"> </w:t>
      </w:r>
    </w:p>
    <w:p w:rsidR="00AD084A" w:rsidRPr="000A18AF" w:rsidRDefault="00AD084A" w:rsidP="005D5284">
      <w:pPr>
        <w:ind w:right="-7"/>
        <w:jc w:val="center"/>
        <w:rPr>
          <w:b/>
          <w:sz w:val="22"/>
          <w:szCs w:val="22"/>
        </w:rPr>
      </w:pPr>
      <w:r w:rsidRPr="000A18AF">
        <w:rPr>
          <w:sz w:val="22"/>
          <w:szCs w:val="22"/>
        </w:rPr>
        <w:t>Presidente do CAU/SP</w:t>
      </w:r>
    </w:p>
    <w:p w:rsidR="00B61D08" w:rsidRPr="000A18AF" w:rsidRDefault="00B61D08" w:rsidP="005D5284">
      <w:pPr>
        <w:ind w:right="-7"/>
        <w:rPr>
          <w:sz w:val="22"/>
          <w:szCs w:val="22"/>
        </w:rPr>
      </w:pPr>
    </w:p>
    <w:sectPr w:rsidR="00B61D08" w:rsidRPr="000A18AF" w:rsidSect="003E2F2F">
      <w:headerReference w:type="default" r:id="rId7"/>
      <w:footerReference w:type="default" r:id="rId8"/>
      <w:pgSz w:w="11900" w:h="16840"/>
      <w:pgMar w:top="1559" w:right="1134" w:bottom="1418" w:left="1701" w:header="720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5F" w:rsidRDefault="00230F5F">
      <w:r>
        <w:separator/>
      </w:r>
    </w:p>
  </w:endnote>
  <w:endnote w:type="continuationSeparator" w:id="0">
    <w:p w:rsidR="00230F5F" w:rsidRDefault="0023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2058568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6C58" w:rsidRPr="00F46C58" w:rsidRDefault="00F46C58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Portaria CAU/SP nº </w:t>
            </w:r>
            <w:r w:rsidR="00DA4736">
              <w:rPr>
                <w:sz w:val="18"/>
                <w:szCs w:val="18"/>
              </w:rPr>
              <w:t>07</w:t>
            </w:r>
            <w:r w:rsidR="002924D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/201</w:t>
            </w:r>
            <w:r w:rsidR="0095657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- </w:t>
            </w:r>
            <w:r w:rsidRPr="00F46C58">
              <w:rPr>
                <w:sz w:val="18"/>
                <w:szCs w:val="18"/>
              </w:rPr>
              <w:t xml:space="preserve">Página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PAGE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BF12DD">
              <w:rPr>
                <w:b/>
                <w:bCs/>
                <w:noProof/>
                <w:sz w:val="18"/>
                <w:szCs w:val="18"/>
              </w:rPr>
              <w:t>2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  <w:r w:rsidRPr="00F46C58">
              <w:rPr>
                <w:sz w:val="18"/>
                <w:szCs w:val="18"/>
              </w:rPr>
              <w:t xml:space="preserve"> de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NUMPAGES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BF12DD">
              <w:rPr>
                <w:b/>
                <w:bCs/>
                <w:noProof/>
                <w:sz w:val="18"/>
                <w:szCs w:val="18"/>
              </w:rPr>
              <w:t>2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A479B" w:rsidRDefault="00EA47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5F" w:rsidRDefault="00230F5F">
      <w:r>
        <w:separator/>
      </w:r>
    </w:p>
  </w:footnote>
  <w:footnote w:type="continuationSeparator" w:id="0">
    <w:p w:rsidR="00230F5F" w:rsidRDefault="0023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79" w:rsidRDefault="00C34188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10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91C21A" id="Rectangle 2" o:spid="_x0000_s1026" style="position:absolute;margin-left:47.95pt;margin-top:771.1pt;width:439.0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70AD32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1579" w:rsidRDefault="00B82B20" w:rsidP="00E9600C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" filled="f" stroked="f" strokeweight="1pt">
              <v:stroke miterlimit="0"/>
              <v:path arrowok="t"/>
              <v:textbox inset="0,0,0,0">
                <w:txbxContent>
                  <w:p w:rsidR="00011579" w:rsidRDefault="00B82B20" w:rsidP="00E9600C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747A58"/>
    <w:multiLevelType w:val="hybridMultilevel"/>
    <w:tmpl w:val="32601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0326"/>
    <w:multiLevelType w:val="hybridMultilevel"/>
    <w:tmpl w:val="779C3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28A6CF7"/>
    <w:multiLevelType w:val="hybridMultilevel"/>
    <w:tmpl w:val="D9C635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8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6"/>
  </w:num>
  <w:num w:numId="10">
    <w:abstractNumId w:val="5"/>
  </w:num>
  <w:num w:numId="11">
    <w:abstractNumId w:val="1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812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777A"/>
    <w:rsid w:val="0001127A"/>
    <w:rsid w:val="00011579"/>
    <w:rsid w:val="000146BE"/>
    <w:rsid w:val="00020E23"/>
    <w:rsid w:val="00020F15"/>
    <w:rsid w:val="00022327"/>
    <w:rsid w:val="00042623"/>
    <w:rsid w:val="000474DD"/>
    <w:rsid w:val="00055519"/>
    <w:rsid w:val="00056745"/>
    <w:rsid w:val="00065601"/>
    <w:rsid w:val="0007122E"/>
    <w:rsid w:val="00076629"/>
    <w:rsid w:val="00077932"/>
    <w:rsid w:val="000A18AF"/>
    <w:rsid w:val="000A5C20"/>
    <w:rsid w:val="000A63BE"/>
    <w:rsid w:val="000A67D4"/>
    <w:rsid w:val="000D1AB4"/>
    <w:rsid w:val="000D7CAD"/>
    <w:rsid w:val="000E140F"/>
    <w:rsid w:val="000E43F4"/>
    <w:rsid w:val="00100A9F"/>
    <w:rsid w:val="001131A5"/>
    <w:rsid w:val="00120658"/>
    <w:rsid w:val="0012288A"/>
    <w:rsid w:val="00137704"/>
    <w:rsid w:val="00143F15"/>
    <w:rsid w:val="00150CEA"/>
    <w:rsid w:val="001645BA"/>
    <w:rsid w:val="00183D33"/>
    <w:rsid w:val="00187275"/>
    <w:rsid w:val="0019336A"/>
    <w:rsid w:val="0019370B"/>
    <w:rsid w:val="00193E55"/>
    <w:rsid w:val="001A5F88"/>
    <w:rsid w:val="001B6A9C"/>
    <w:rsid w:val="001D05E2"/>
    <w:rsid w:val="00203490"/>
    <w:rsid w:val="00206C3F"/>
    <w:rsid w:val="00217F33"/>
    <w:rsid w:val="00226597"/>
    <w:rsid w:val="00226780"/>
    <w:rsid w:val="00230F5F"/>
    <w:rsid w:val="002364A7"/>
    <w:rsid w:val="00240067"/>
    <w:rsid w:val="00245924"/>
    <w:rsid w:val="0025003C"/>
    <w:rsid w:val="00257F05"/>
    <w:rsid w:val="00261D93"/>
    <w:rsid w:val="002642DE"/>
    <w:rsid w:val="0026629F"/>
    <w:rsid w:val="00274AD8"/>
    <w:rsid w:val="00282906"/>
    <w:rsid w:val="00283815"/>
    <w:rsid w:val="0028527E"/>
    <w:rsid w:val="00291FA9"/>
    <w:rsid w:val="002924D8"/>
    <w:rsid w:val="002A59DE"/>
    <w:rsid w:val="002B2E80"/>
    <w:rsid w:val="002D3753"/>
    <w:rsid w:val="002D50A8"/>
    <w:rsid w:val="002D729B"/>
    <w:rsid w:val="002E11B8"/>
    <w:rsid w:val="002E18BA"/>
    <w:rsid w:val="002E2F20"/>
    <w:rsid w:val="00301BB2"/>
    <w:rsid w:val="00306A79"/>
    <w:rsid w:val="003111C4"/>
    <w:rsid w:val="00325964"/>
    <w:rsid w:val="00326C97"/>
    <w:rsid w:val="003338C7"/>
    <w:rsid w:val="0035369C"/>
    <w:rsid w:val="0035526C"/>
    <w:rsid w:val="00360224"/>
    <w:rsid w:val="00380798"/>
    <w:rsid w:val="0038254F"/>
    <w:rsid w:val="00390C9F"/>
    <w:rsid w:val="003B4C51"/>
    <w:rsid w:val="003C13A0"/>
    <w:rsid w:val="003C277A"/>
    <w:rsid w:val="003D50CE"/>
    <w:rsid w:val="003D6A21"/>
    <w:rsid w:val="003D6BF0"/>
    <w:rsid w:val="003E1018"/>
    <w:rsid w:val="003E2F2F"/>
    <w:rsid w:val="003E4613"/>
    <w:rsid w:val="00404ECB"/>
    <w:rsid w:val="004168A5"/>
    <w:rsid w:val="00421360"/>
    <w:rsid w:val="00437685"/>
    <w:rsid w:val="00453830"/>
    <w:rsid w:val="0046473F"/>
    <w:rsid w:val="0046570B"/>
    <w:rsid w:val="00467DD9"/>
    <w:rsid w:val="00473B5E"/>
    <w:rsid w:val="00483C9A"/>
    <w:rsid w:val="00494E2A"/>
    <w:rsid w:val="004A5A38"/>
    <w:rsid w:val="004B04B4"/>
    <w:rsid w:val="004B342C"/>
    <w:rsid w:val="004C43A1"/>
    <w:rsid w:val="004D45D0"/>
    <w:rsid w:val="004D5596"/>
    <w:rsid w:val="004E29BC"/>
    <w:rsid w:val="004F751D"/>
    <w:rsid w:val="004F7724"/>
    <w:rsid w:val="00524433"/>
    <w:rsid w:val="00526317"/>
    <w:rsid w:val="005361B0"/>
    <w:rsid w:val="00541EC0"/>
    <w:rsid w:val="00550576"/>
    <w:rsid w:val="00573A47"/>
    <w:rsid w:val="0058134C"/>
    <w:rsid w:val="00591D17"/>
    <w:rsid w:val="00597053"/>
    <w:rsid w:val="005A060D"/>
    <w:rsid w:val="005A2C2B"/>
    <w:rsid w:val="005A2F55"/>
    <w:rsid w:val="005A33AA"/>
    <w:rsid w:val="005C12D1"/>
    <w:rsid w:val="005C1393"/>
    <w:rsid w:val="005C5044"/>
    <w:rsid w:val="005C6DA7"/>
    <w:rsid w:val="005D5284"/>
    <w:rsid w:val="005F4F17"/>
    <w:rsid w:val="005F6C3E"/>
    <w:rsid w:val="00614A8C"/>
    <w:rsid w:val="00630687"/>
    <w:rsid w:val="006323E3"/>
    <w:rsid w:val="006427EA"/>
    <w:rsid w:val="00643A6B"/>
    <w:rsid w:val="006613C1"/>
    <w:rsid w:val="00674705"/>
    <w:rsid w:val="006752DB"/>
    <w:rsid w:val="006766EE"/>
    <w:rsid w:val="006846D6"/>
    <w:rsid w:val="00697105"/>
    <w:rsid w:val="00697AB9"/>
    <w:rsid w:val="006A025B"/>
    <w:rsid w:val="006B6B8D"/>
    <w:rsid w:val="006C0C46"/>
    <w:rsid w:val="006D1B5A"/>
    <w:rsid w:val="006D291D"/>
    <w:rsid w:val="006E1D65"/>
    <w:rsid w:val="006E286F"/>
    <w:rsid w:val="00703E23"/>
    <w:rsid w:val="00720F2C"/>
    <w:rsid w:val="00726A1F"/>
    <w:rsid w:val="00735E97"/>
    <w:rsid w:val="00745E01"/>
    <w:rsid w:val="0074668F"/>
    <w:rsid w:val="00755437"/>
    <w:rsid w:val="00755F10"/>
    <w:rsid w:val="00765E57"/>
    <w:rsid w:val="007857BE"/>
    <w:rsid w:val="007942DB"/>
    <w:rsid w:val="0079546B"/>
    <w:rsid w:val="007A15FD"/>
    <w:rsid w:val="007B7989"/>
    <w:rsid w:val="007C1413"/>
    <w:rsid w:val="007D409A"/>
    <w:rsid w:val="00804C0B"/>
    <w:rsid w:val="00820825"/>
    <w:rsid w:val="0082363B"/>
    <w:rsid w:val="00832F87"/>
    <w:rsid w:val="008422AD"/>
    <w:rsid w:val="0084248D"/>
    <w:rsid w:val="008B0307"/>
    <w:rsid w:val="008C458D"/>
    <w:rsid w:val="008C7CEE"/>
    <w:rsid w:val="008D109E"/>
    <w:rsid w:val="008D303C"/>
    <w:rsid w:val="008D32C3"/>
    <w:rsid w:val="008D3665"/>
    <w:rsid w:val="009109BC"/>
    <w:rsid w:val="00923712"/>
    <w:rsid w:val="009255C2"/>
    <w:rsid w:val="009364BD"/>
    <w:rsid w:val="00954A2B"/>
    <w:rsid w:val="00956574"/>
    <w:rsid w:val="00961EBF"/>
    <w:rsid w:val="009710DB"/>
    <w:rsid w:val="00984D0D"/>
    <w:rsid w:val="009936C3"/>
    <w:rsid w:val="00993862"/>
    <w:rsid w:val="009A38B9"/>
    <w:rsid w:val="009A43FD"/>
    <w:rsid w:val="009A455E"/>
    <w:rsid w:val="009D1D36"/>
    <w:rsid w:val="009D5CCB"/>
    <w:rsid w:val="009E458A"/>
    <w:rsid w:val="00A10228"/>
    <w:rsid w:val="00A14A45"/>
    <w:rsid w:val="00A21104"/>
    <w:rsid w:val="00A361A2"/>
    <w:rsid w:val="00A40B3C"/>
    <w:rsid w:val="00A42EA4"/>
    <w:rsid w:val="00A43453"/>
    <w:rsid w:val="00A64CCE"/>
    <w:rsid w:val="00A663CC"/>
    <w:rsid w:val="00A668EE"/>
    <w:rsid w:val="00A70588"/>
    <w:rsid w:val="00A87A90"/>
    <w:rsid w:val="00A92CF2"/>
    <w:rsid w:val="00AB2C11"/>
    <w:rsid w:val="00AD084A"/>
    <w:rsid w:val="00AD3B87"/>
    <w:rsid w:val="00AE52CE"/>
    <w:rsid w:val="00B029FA"/>
    <w:rsid w:val="00B04E93"/>
    <w:rsid w:val="00B10273"/>
    <w:rsid w:val="00B10484"/>
    <w:rsid w:val="00B227C4"/>
    <w:rsid w:val="00B27A29"/>
    <w:rsid w:val="00B40B07"/>
    <w:rsid w:val="00B56F71"/>
    <w:rsid w:val="00B61D08"/>
    <w:rsid w:val="00B6289E"/>
    <w:rsid w:val="00B7267A"/>
    <w:rsid w:val="00B82B20"/>
    <w:rsid w:val="00B84076"/>
    <w:rsid w:val="00B85505"/>
    <w:rsid w:val="00B95D6A"/>
    <w:rsid w:val="00B97777"/>
    <w:rsid w:val="00B97F23"/>
    <w:rsid w:val="00BA7B06"/>
    <w:rsid w:val="00BB63DB"/>
    <w:rsid w:val="00BB7F69"/>
    <w:rsid w:val="00BC6CA3"/>
    <w:rsid w:val="00BD2BB7"/>
    <w:rsid w:val="00BE747D"/>
    <w:rsid w:val="00BF12DD"/>
    <w:rsid w:val="00C10C8E"/>
    <w:rsid w:val="00C13167"/>
    <w:rsid w:val="00C30A7A"/>
    <w:rsid w:val="00C34188"/>
    <w:rsid w:val="00C3531A"/>
    <w:rsid w:val="00C36B0C"/>
    <w:rsid w:val="00C44646"/>
    <w:rsid w:val="00C47127"/>
    <w:rsid w:val="00C54877"/>
    <w:rsid w:val="00C6294C"/>
    <w:rsid w:val="00C949EF"/>
    <w:rsid w:val="00CB2C19"/>
    <w:rsid w:val="00CB3FAE"/>
    <w:rsid w:val="00CB66A4"/>
    <w:rsid w:val="00CB6AF0"/>
    <w:rsid w:val="00CC1476"/>
    <w:rsid w:val="00CC6A72"/>
    <w:rsid w:val="00CD2B19"/>
    <w:rsid w:val="00CE75CD"/>
    <w:rsid w:val="00CF0CA9"/>
    <w:rsid w:val="00CF5A76"/>
    <w:rsid w:val="00D014D9"/>
    <w:rsid w:val="00D04C5F"/>
    <w:rsid w:val="00D1607B"/>
    <w:rsid w:val="00D254EB"/>
    <w:rsid w:val="00D266A2"/>
    <w:rsid w:val="00D27083"/>
    <w:rsid w:val="00D327F9"/>
    <w:rsid w:val="00D56D9E"/>
    <w:rsid w:val="00D60C59"/>
    <w:rsid w:val="00D65772"/>
    <w:rsid w:val="00D719C5"/>
    <w:rsid w:val="00D81D93"/>
    <w:rsid w:val="00D91EFC"/>
    <w:rsid w:val="00DA4736"/>
    <w:rsid w:val="00DD18D4"/>
    <w:rsid w:val="00DE1D31"/>
    <w:rsid w:val="00E23FB2"/>
    <w:rsid w:val="00E35828"/>
    <w:rsid w:val="00E35D96"/>
    <w:rsid w:val="00E44C3F"/>
    <w:rsid w:val="00E47015"/>
    <w:rsid w:val="00E56154"/>
    <w:rsid w:val="00E70FB9"/>
    <w:rsid w:val="00E7149B"/>
    <w:rsid w:val="00E90DF1"/>
    <w:rsid w:val="00E9600C"/>
    <w:rsid w:val="00E9688D"/>
    <w:rsid w:val="00EA479B"/>
    <w:rsid w:val="00EB1E38"/>
    <w:rsid w:val="00EB608E"/>
    <w:rsid w:val="00ED3531"/>
    <w:rsid w:val="00ED5ADB"/>
    <w:rsid w:val="00F04988"/>
    <w:rsid w:val="00F04DAC"/>
    <w:rsid w:val="00F07796"/>
    <w:rsid w:val="00F2527C"/>
    <w:rsid w:val="00F30DC9"/>
    <w:rsid w:val="00F40C1F"/>
    <w:rsid w:val="00F46C58"/>
    <w:rsid w:val="00F5098A"/>
    <w:rsid w:val="00F7412B"/>
    <w:rsid w:val="00FB6F5D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character" w:customStyle="1" w:styleId="im">
    <w:name w:val="im"/>
    <w:basedOn w:val="Fontepargpadro"/>
    <w:rsid w:val="0024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603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Karina Furquim da Cruz</cp:lastModifiedBy>
  <cp:revision>15</cp:revision>
  <cp:lastPrinted>2016-01-27T18:39:00Z</cp:lastPrinted>
  <dcterms:created xsi:type="dcterms:W3CDTF">2016-01-27T12:07:00Z</dcterms:created>
  <dcterms:modified xsi:type="dcterms:W3CDTF">2016-02-29T13:51:00Z</dcterms:modified>
</cp:coreProperties>
</file>